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8A0" w14:textId="7B8B8092" w:rsidR="00415B19" w:rsidRDefault="00415B19" w:rsidP="00415B19">
      <w:pPr>
        <w:pStyle w:val="Textkrper2"/>
        <w:spacing w:after="0"/>
        <w:jc w:val="left"/>
        <w:rPr>
          <w:rFonts w:ascii="Calibri" w:hAnsi="Calibri" w:cs="Tahoma"/>
          <w:sz w:val="24"/>
          <w:szCs w:val="24"/>
          <w:lang w:val="en-GB"/>
        </w:rPr>
      </w:pPr>
    </w:p>
    <w:p w14:paraId="31D0558E" w14:textId="77777777" w:rsidR="00415B19" w:rsidRPr="00415B19" w:rsidRDefault="00415B19" w:rsidP="00415B19">
      <w:pPr>
        <w:pStyle w:val="Textkrper2"/>
        <w:spacing w:after="0"/>
        <w:jc w:val="left"/>
        <w:rPr>
          <w:rFonts w:ascii="Calibri" w:hAnsi="Calibri" w:cs="Tahoma"/>
          <w:sz w:val="24"/>
          <w:szCs w:val="24"/>
          <w:lang w:val="en-GB"/>
        </w:rPr>
      </w:pPr>
    </w:p>
    <w:p w14:paraId="41DC3339" w14:textId="77777777" w:rsidR="00415B19" w:rsidRPr="00415B19" w:rsidRDefault="00415B19" w:rsidP="00415B19">
      <w:pPr>
        <w:pStyle w:val="Textkrper2"/>
        <w:jc w:val="left"/>
        <w:rPr>
          <w:rFonts w:ascii="Calibri" w:hAnsi="Calibri" w:cs="Tahoma"/>
          <w:sz w:val="24"/>
          <w:szCs w:val="24"/>
          <w:lang w:val="en-GB"/>
        </w:rPr>
      </w:pPr>
      <w:bookmarkStart w:id="0" w:name="_Hlk94629470"/>
      <w:r w:rsidRPr="00415B19">
        <w:rPr>
          <w:rFonts w:ascii="Calibri" w:hAnsi="Calibri" w:cs="Tahoma"/>
          <w:sz w:val="24"/>
          <w:szCs w:val="24"/>
          <w:lang w:val="en-GB"/>
        </w:rPr>
        <w:t>APPEAR Office at OeAD-GmbH</w:t>
      </w:r>
    </w:p>
    <w:p w14:paraId="37A5E4CE" w14:textId="77777777" w:rsidR="00415B19" w:rsidRPr="00415B19" w:rsidRDefault="00415B19" w:rsidP="00415B19">
      <w:pPr>
        <w:pStyle w:val="Textkrper2"/>
        <w:jc w:val="left"/>
        <w:rPr>
          <w:rFonts w:ascii="Calibri" w:hAnsi="Calibri" w:cs="Tahoma"/>
          <w:sz w:val="24"/>
          <w:szCs w:val="24"/>
          <w:lang w:val="en-GB"/>
        </w:rPr>
      </w:pPr>
      <w:r w:rsidRPr="00415B19">
        <w:rPr>
          <w:rFonts w:ascii="Calibri" w:hAnsi="Calibri" w:cs="Tahoma"/>
          <w:sz w:val="24"/>
          <w:szCs w:val="24"/>
          <w:lang w:val="en-GB"/>
        </w:rPr>
        <w:t>Ebendorferstrasse 7</w:t>
      </w:r>
    </w:p>
    <w:p w14:paraId="4C011BC5" w14:textId="7247772B" w:rsidR="00415B19" w:rsidRPr="00415B19" w:rsidRDefault="00415B19" w:rsidP="00415B19">
      <w:pPr>
        <w:pStyle w:val="Textkrper2"/>
        <w:spacing w:after="0"/>
        <w:jc w:val="left"/>
        <w:rPr>
          <w:rFonts w:ascii="Calibri" w:hAnsi="Calibri" w:cs="Tahoma"/>
          <w:sz w:val="24"/>
          <w:szCs w:val="24"/>
          <w:lang w:val="en-GB"/>
        </w:rPr>
      </w:pPr>
      <w:r w:rsidRPr="00415B19">
        <w:rPr>
          <w:rFonts w:ascii="Calibri" w:hAnsi="Calibri" w:cs="Tahoma"/>
          <w:sz w:val="24"/>
          <w:szCs w:val="24"/>
          <w:lang w:val="en-GB"/>
        </w:rPr>
        <w:t>1010 Vienna, Austria</w:t>
      </w:r>
    </w:p>
    <w:bookmarkEnd w:id="0"/>
    <w:p w14:paraId="65713F09" w14:textId="448C197B" w:rsidR="00415B19" w:rsidRPr="00415B19" w:rsidRDefault="00415B19" w:rsidP="00415B19">
      <w:pPr>
        <w:pStyle w:val="Textkrper2"/>
        <w:spacing w:after="0"/>
        <w:jc w:val="left"/>
        <w:rPr>
          <w:rFonts w:ascii="Calibri" w:hAnsi="Calibri" w:cs="Tahoma"/>
          <w:sz w:val="24"/>
          <w:szCs w:val="24"/>
          <w:lang w:val="en-GB"/>
        </w:rPr>
      </w:pPr>
    </w:p>
    <w:p w14:paraId="3BADA346" w14:textId="77777777" w:rsidR="00415B19" w:rsidRPr="00415B19" w:rsidRDefault="00415B19" w:rsidP="00415B19">
      <w:pPr>
        <w:pStyle w:val="Textkrper2"/>
        <w:spacing w:after="0"/>
        <w:jc w:val="left"/>
        <w:rPr>
          <w:rFonts w:ascii="Calibri" w:hAnsi="Calibri" w:cs="Tahoma"/>
          <w:sz w:val="22"/>
          <w:szCs w:val="22"/>
          <w:lang w:val="en-GB"/>
        </w:rPr>
      </w:pPr>
    </w:p>
    <w:p w14:paraId="0B70B8C7" w14:textId="63621B5D" w:rsidR="003B3A74" w:rsidRDefault="00855244" w:rsidP="00C71D9B">
      <w:pPr>
        <w:pStyle w:val="berschrift2"/>
        <w:rPr>
          <w:b/>
          <w:sz w:val="32"/>
          <w:szCs w:val="32"/>
          <w:lang w:val="en-US"/>
        </w:rPr>
      </w:pPr>
      <w:r w:rsidRPr="00855244">
        <w:rPr>
          <w:b/>
          <w:sz w:val="32"/>
          <w:szCs w:val="32"/>
          <w:lang w:val="en-US"/>
        </w:rPr>
        <w:t>Confirmation of the Financial Report</w:t>
      </w:r>
    </w:p>
    <w:p w14:paraId="49692155" w14:textId="61309271" w:rsidR="00855244" w:rsidRDefault="00855244" w:rsidP="00855244">
      <w:pPr>
        <w:rPr>
          <w:lang w:val="en-US"/>
        </w:rPr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162"/>
      </w:tblGrid>
      <w:tr w:rsidR="00855244" w:rsidRPr="00C71D9B" w14:paraId="26BDA2B8" w14:textId="77777777" w:rsidTr="00855244">
        <w:trPr>
          <w:cantSplit/>
          <w:trHeight w:val="41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833" w14:textId="7C416457" w:rsidR="00855244" w:rsidRPr="00C71D9B" w:rsidRDefault="00855244" w:rsidP="00855244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Name of organization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ABF" w14:textId="77777777" w:rsidR="00855244" w:rsidRPr="00C71D9B" w:rsidRDefault="00855244" w:rsidP="005554C7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855244" w:rsidRPr="00C71D9B" w14:paraId="2BC3E803" w14:textId="77777777" w:rsidTr="00855244">
        <w:trPr>
          <w:cantSplit/>
          <w:trHeight w:val="412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4CF" w14:textId="73B3605A" w:rsidR="00855244" w:rsidRPr="00C71D9B" w:rsidRDefault="00855244" w:rsidP="00855244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Name of responsible coordinator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C7B" w14:textId="77777777" w:rsidR="00855244" w:rsidRPr="00C71D9B" w:rsidRDefault="00855244" w:rsidP="005554C7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1BC654E0" w14:textId="77777777" w:rsidTr="00FF34F3">
        <w:trPr>
          <w:cantSplit/>
          <w:trHeight w:val="412"/>
        </w:trPr>
        <w:tc>
          <w:tcPr>
            <w:tcW w:w="2059" w:type="pct"/>
            <w:vAlign w:val="center"/>
          </w:tcPr>
          <w:p w14:paraId="480BB9B3" w14:textId="43845B8D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number</w:t>
            </w:r>
          </w:p>
        </w:tc>
        <w:tc>
          <w:tcPr>
            <w:tcW w:w="2941" w:type="pct"/>
            <w:vAlign w:val="center"/>
          </w:tcPr>
          <w:p w14:paraId="04DFE0F9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3B3A74" w:rsidRPr="00C71D9B" w14:paraId="5A31EE83" w14:textId="77777777" w:rsidTr="00FF34F3">
        <w:trPr>
          <w:cantSplit/>
          <w:trHeight w:val="412"/>
        </w:trPr>
        <w:tc>
          <w:tcPr>
            <w:tcW w:w="2059" w:type="pct"/>
            <w:vAlign w:val="center"/>
          </w:tcPr>
          <w:p w14:paraId="22B2D37E" w14:textId="03C60117" w:rsidR="003B3A74" w:rsidRPr="00C71D9B" w:rsidRDefault="0085524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Acronym if applicable</w:t>
            </w:r>
          </w:p>
        </w:tc>
        <w:tc>
          <w:tcPr>
            <w:tcW w:w="2941" w:type="pct"/>
            <w:vAlign w:val="center"/>
          </w:tcPr>
          <w:p w14:paraId="41685281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instrText xml:space="preserve"> FORMTEXT </w:instrTex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separate"/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noProof/>
                <w:sz w:val="24"/>
                <w:szCs w:val="24"/>
                <w:lang w:val="en-GB"/>
              </w:rPr>
              <w:t> </w:t>
            </w: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fldChar w:fldCharType="end"/>
            </w:r>
          </w:p>
        </w:tc>
      </w:tr>
      <w:tr w:rsidR="00855244" w:rsidRPr="00C71D9B" w14:paraId="4D28C5B6" w14:textId="77777777" w:rsidTr="00FF34F3">
        <w:trPr>
          <w:cantSplit/>
          <w:trHeight w:val="412"/>
        </w:trPr>
        <w:tc>
          <w:tcPr>
            <w:tcW w:w="2059" w:type="pct"/>
            <w:vAlign w:val="center"/>
          </w:tcPr>
          <w:p w14:paraId="7BA9BAD4" w14:textId="312EAAFC" w:rsidR="00855244" w:rsidRPr="00C71D9B" w:rsidRDefault="0085524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2941" w:type="pct"/>
            <w:vAlign w:val="center"/>
          </w:tcPr>
          <w:p w14:paraId="39715DD0" w14:textId="77777777" w:rsidR="00855244" w:rsidRPr="00C71D9B" w:rsidRDefault="0085524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</w:tc>
      </w:tr>
      <w:tr w:rsidR="003B3A74" w:rsidRPr="00C71D9B" w14:paraId="57447CD1" w14:textId="77777777" w:rsidTr="00FF34F3">
        <w:trPr>
          <w:cantSplit/>
          <w:trHeight w:val="412"/>
        </w:trPr>
        <w:tc>
          <w:tcPr>
            <w:tcW w:w="2059" w:type="pct"/>
            <w:vAlign w:val="center"/>
          </w:tcPr>
          <w:p w14:paraId="293E5B78" w14:textId="77777777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Project start</w:t>
            </w:r>
          </w:p>
        </w:tc>
        <w:tc>
          <w:tcPr>
            <w:tcW w:w="2941" w:type="pct"/>
            <w:vAlign w:val="center"/>
          </w:tcPr>
          <w:p w14:paraId="5847D85E" w14:textId="084A6E7B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</w:tc>
      </w:tr>
      <w:tr w:rsidR="003B3A74" w:rsidRPr="00FE3E78" w14:paraId="222703FD" w14:textId="77777777" w:rsidTr="00FF34F3">
        <w:trPr>
          <w:cantSplit/>
          <w:trHeight w:val="412"/>
        </w:trPr>
        <w:tc>
          <w:tcPr>
            <w:tcW w:w="2059" w:type="pct"/>
            <w:vAlign w:val="center"/>
          </w:tcPr>
          <w:p w14:paraId="797542A0" w14:textId="7199FE91" w:rsidR="003B3A74" w:rsidRPr="00C71D9B" w:rsidRDefault="0085524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>Reporting period</w:t>
            </w:r>
          </w:p>
        </w:tc>
        <w:tc>
          <w:tcPr>
            <w:tcW w:w="2941" w:type="pct"/>
            <w:vAlign w:val="center"/>
          </w:tcPr>
          <w:p w14:paraId="2289F920" w14:textId="3AD4BD28" w:rsidR="003B3A74" w:rsidRPr="00C71D9B" w:rsidRDefault="003B3A74" w:rsidP="004B4159">
            <w:pPr>
              <w:rPr>
                <w:rFonts w:ascii="Calibri" w:hAnsi="Calibri" w:cs="Tahoma"/>
                <w:sz w:val="24"/>
                <w:szCs w:val="24"/>
                <w:lang w:val="en-GB"/>
              </w:rPr>
            </w:pPr>
            <w:r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  <w:r w:rsidR="00855244">
              <w:rPr>
                <w:rFonts w:ascii="Calibri" w:hAnsi="Calibri" w:cs="Tahoma"/>
                <w:sz w:val="24"/>
                <w:szCs w:val="24"/>
                <w:lang w:val="en-GB"/>
              </w:rPr>
              <w:t xml:space="preserve"> - </w:t>
            </w:r>
            <w:r w:rsidR="00855244" w:rsidRPr="00C71D9B">
              <w:rPr>
                <w:rFonts w:ascii="Calibri" w:hAnsi="Calibri" w:cs="Tahoma"/>
                <w:sz w:val="24"/>
                <w:szCs w:val="24"/>
                <w:lang w:val="en-GB"/>
              </w:rPr>
              <w:t>dd.mm.yyyy</w:t>
            </w:r>
          </w:p>
        </w:tc>
      </w:tr>
    </w:tbl>
    <w:p w14:paraId="4DD0BFB3" w14:textId="1EE76D8D" w:rsidR="003B3A74" w:rsidRDefault="003B3A74" w:rsidP="00855244">
      <w:pPr>
        <w:pStyle w:val="Textkrper2"/>
        <w:spacing w:after="0"/>
        <w:jc w:val="left"/>
        <w:rPr>
          <w:rFonts w:ascii="Calibri" w:hAnsi="Calibri" w:cs="Tahoma"/>
          <w:sz w:val="22"/>
          <w:szCs w:val="22"/>
          <w:lang w:val="en-GB"/>
        </w:rPr>
      </w:pPr>
    </w:p>
    <w:p w14:paraId="2F6285FA" w14:textId="77777777" w:rsidR="00855244" w:rsidRPr="00855244" w:rsidRDefault="00855244" w:rsidP="00855244">
      <w:pPr>
        <w:pStyle w:val="Textkrper2"/>
        <w:spacing w:after="0"/>
        <w:jc w:val="left"/>
        <w:rPr>
          <w:rFonts w:ascii="Calibri" w:hAnsi="Calibri" w:cs="Tahoma"/>
          <w:sz w:val="22"/>
          <w:szCs w:val="22"/>
          <w:lang w:val="en-GB"/>
        </w:rPr>
      </w:pPr>
    </w:p>
    <w:p w14:paraId="08B64A29" w14:textId="1E8B94AD" w:rsidR="003B3A74" w:rsidRPr="00855244" w:rsidRDefault="00855244" w:rsidP="00855244">
      <w:pPr>
        <w:pStyle w:val="Textkrper2"/>
        <w:jc w:val="left"/>
        <w:rPr>
          <w:rFonts w:ascii="Calibri" w:hAnsi="Calibri" w:cs="Tahoma"/>
          <w:sz w:val="22"/>
          <w:szCs w:val="22"/>
          <w:lang w:val="en-GB"/>
        </w:rPr>
      </w:pPr>
      <w:r w:rsidRPr="00855244">
        <w:rPr>
          <w:rFonts w:ascii="Calibri" w:eastAsiaTheme="majorEastAsia" w:hAnsi="Calibri" w:cs="Tahoma"/>
          <w:b w:val="0"/>
          <w:bCs/>
          <w:sz w:val="24"/>
          <w:szCs w:val="24"/>
          <w:lang w:val="en-GB"/>
        </w:rPr>
        <w:t xml:space="preserve">I, the undersigned, being the project coordinator, herewith certify that the submitted financial report is correct, that the project is implemented according to the contract and that the principles of cost-effectiveness and economic expedience have been adhered to.  With the financial report a total amount of      EUR [please insert respective amount] is submitted for </w:t>
      </w:r>
      <w:r w:rsidR="00776C1D">
        <w:rPr>
          <w:rFonts w:ascii="Calibri" w:eastAsiaTheme="majorEastAsia" w:hAnsi="Calibri" w:cs="Tahoma"/>
          <w:b w:val="0"/>
          <w:bCs/>
          <w:sz w:val="24"/>
          <w:szCs w:val="24"/>
          <w:lang w:val="en-GB"/>
        </w:rPr>
        <w:t>evaluation</w:t>
      </w:r>
      <w:r w:rsidRPr="00855244">
        <w:rPr>
          <w:rFonts w:ascii="Calibri" w:eastAsiaTheme="majorEastAsia" w:hAnsi="Calibri" w:cs="Tahoma"/>
          <w:b w:val="0"/>
          <w:bCs/>
          <w:sz w:val="24"/>
          <w:szCs w:val="24"/>
          <w:lang w:val="en-GB"/>
        </w:rPr>
        <w:t>.</w:t>
      </w:r>
    </w:p>
    <w:p w14:paraId="533B4143" w14:textId="6F0A9CDD" w:rsidR="00FF441A" w:rsidRPr="00776C1D" w:rsidRDefault="00FF441A" w:rsidP="00C71D9B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60814C8" w14:textId="1BA6CB5C" w:rsidR="00855244" w:rsidRPr="00776C1D" w:rsidRDefault="00855244" w:rsidP="00855244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b/>
          <w:sz w:val="24"/>
          <w:szCs w:val="24"/>
          <w:lang w:val="en-GB"/>
        </w:rPr>
        <w:t>Attachments:</w:t>
      </w:r>
    </w:p>
    <w:p w14:paraId="68D4481C" w14:textId="77777777" w:rsidR="00855244" w:rsidRPr="00776C1D" w:rsidRDefault="00855244" w:rsidP="0085524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22FFF628" w14:textId="77777777" w:rsidR="00415B19" w:rsidRPr="00776C1D" w:rsidRDefault="00415B19" w:rsidP="00415B19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sz w:val="24"/>
          <w:szCs w:val="24"/>
          <w:lang w:val="en-GB"/>
        </w:rPr>
        <w:t>Financial report consisting of:</w:t>
      </w:r>
    </w:p>
    <w:p w14:paraId="6EE7C659" w14:textId="4E189C5A" w:rsidR="00776C1D" w:rsidRPr="00776C1D" w:rsidRDefault="00776C1D" w:rsidP="00415B19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sz w:val="24"/>
          <w:szCs w:val="24"/>
          <w:lang w:val="en-GB"/>
        </w:rPr>
        <w:t>External audit report(s) for all participating institutions</w:t>
      </w:r>
    </w:p>
    <w:p w14:paraId="4762AC42" w14:textId="3B9BEE68" w:rsidR="00415B19" w:rsidRPr="00776C1D" w:rsidRDefault="00776C1D" w:rsidP="00855244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sz w:val="24"/>
          <w:szCs w:val="24"/>
          <w:lang w:val="en-GB"/>
        </w:rPr>
        <w:t>Summary of expenses (of all institutions) as well as the financial statement (detailed cost break down) of each institution (in excel).</w:t>
      </w:r>
    </w:p>
    <w:p w14:paraId="0973B550" w14:textId="77777777" w:rsidR="00415B19" w:rsidRPr="00776C1D" w:rsidRDefault="00415B19" w:rsidP="0085524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FC217AA" w14:textId="77777777" w:rsidR="00415B19" w:rsidRPr="00776C1D" w:rsidRDefault="00415B19" w:rsidP="00855244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A1FCEA3" w14:textId="36FF6B3F" w:rsidR="00855244" w:rsidRPr="00776C1D" w:rsidRDefault="00855244" w:rsidP="00855244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b/>
          <w:sz w:val="24"/>
          <w:szCs w:val="24"/>
          <w:lang w:val="en-GB"/>
        </w:rPr>
        <w:t>Additional remarks:</w:t>
      </w:r>
    </w:p>
    <w:p w14:paraId="06C38669" w14:textId="24C93145" w:rsidR="00855244" w:rsidRPr="00776C1D" w:rsidRDefault="00855244" w:rsidP="00E70D65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8320064" w14:textId="57E415B9" w:rsidR="00855244" w:rsidRPr="00776C1D" w:rsidRDefault="00855244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4224700" w14:textId="120AC151" w:rsidR="00776C1D" w:rsidRPr="00776C1D" w:rsidRDefault="00776C1D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1A6ECA2" w14:textId="3BD0E323" w:rsidR="00776C1D" w:rsidRPr="00776C1D" w:rsidRDefault="00776C1D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7A678D9" w14:textId="28771372" w:rsidR="00776C1D" w:rsidRPr="00776C1D" w:rsidRDefault="00776C1D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B31C47E" w14:textId="3F4C0BF0" w:rsidR="00776C1D" w:rsidRPr="00776C1D" w:rsidRDefault="00776C1D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372BAE5" w14:textId="77777777" w:rsidR="00776C1D" w:rsidRPr="00776C1D" w:rsidRDefault="00776C1D" w:rsidP="0085524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145E35C" w14:textId="44F785BF" w:rsidR="00855244" w:rsidRPr="00776C1D" w:rsidRDefault="00855244" w:rsidP="0085524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……………………………………………………..</w:t>
      </w:r>
      <w:r w:rsidRPr="00776C1D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12FEA88" w14:textId="77777777" w:rsidR="00855244" w:rsidRPr="00776C1D" w:rsidRDefault="00855244" w:rsidP="0085524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776C1D">
        <w:rPr>
          <w:rFonts w:asciiTheme="minorHAnsi" w:hAnsiTheme="minorHAnsi" w:cstheme="minorHAnsi"/>
          <w:sz w:val="24"/>
          <w:szCs w:val="24"/>
          <w:lang w:val="en-GB"/>
        </w:rPr>
        <w:t>Location, date</w:t>
      </w:r>
      <w:r w:rsidRPr="00776C1D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76C1D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76C1D">
        <w:rPr>
          <w:rFonts w:asciiTheme="minorHAnsi" w:hAnsiTheme="minorHAnsi" w:cstheme="minorHAnsi"/>
          <w:sz w:val="24"/>
          <w:szCs w:val="24"/>
          <w:lang w:val="en-GB"/>
        </w:rPr>
        <w:tab/>
        <w:t>Name of project coordinator, signature</w:t>
      </w:r>
    </w:p>
    <w:p w14:paraId="5573D7FE" w14:textId="77777777" w:rsidR="00855244" w:rsidRPr="00776C1D" w:rsidRDefault="00855244" w:rsidP="00E70D65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855244" w:rsidRPr="00776C1D" w:rsidSect="003B3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49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2FBC" w14:textId="77777777" w:rsidR="003B3A74" w:rsidRDefault="003B3A74" w:rsidP="004C58F1">
      <w:r>
        <w:separator/>
      </w:r>
    </w:p>
  </w:endnote>
  <w:endnote w:type="continuationSeparator" w:id="0">
    <w:p w14:paraId="71B72EA4" w14:textId="77777777" w:rsidR="003B3A74" w:rsidRDefault="003B3A74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6B9D" w14:textId="77777777" w:rsidR="00FE3E78" w:rsidRDefault="00FE3E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57A6" w14:textId="7F1F1832" w:rsidR="006A1652" w:rsidRPr="00855244" w:rsidRDefault="00855244" w:rsidP="006A1652">
    <w:pPr>
      <w:pStyle w:val="Fuzeile"/>
      <w:rPr>
        <w:rFonts w:ascii="Calibri" w:hAnsi="Calibri" w:cs="Calibri"/>
        <w:sz w:val="22"/>
        <w:szCs w:val="22"/>
        <w:lang w:val="en-US"/>
      </w:rPr>
    </w:pPr>
    <w:r w:rsidRPr="00855244">
      <w:rPr>
        <w:rFonts w:ascii="Calibri" w:hAnsi="Calibri" w:cs="Calibri"/>
        <w:sz w:val="22"/>
        <w:szCs w:val="22"/>
        <w:lang w:val="en-US"/>
      </w:rPr>
      <w:t xml:space="preserve">Confirmation of </w:t>
    </w:r>
    <w:r w:rsidR="00FE3E78">
      <w:rPr>
        <w:rFonts w:ascii="Calibri" w:hAnsi="Calibri" w:cs="Calibri"/>
        <w:sz w:val="22"/>
        <w:szCs w:val="22"/>
        <w:lang w:val="en-US"/>
      </w:rPr>
      <w:t>F</w:t>
    </w:r>
    <w:r w:rsidR="006506A5">
      <w:rPr>
        <w:rFonts w:ascii="Calibri" w:hAnsi="Calibri" w:cs="Calibri"/>
        <w:sz w:val="22"/>
        <w:szCs w:val="22"/>
        <w:lang w:val="en-US"/>
      </w:rPr>
      <w:t xml:space="preserve">inancial </w:t>
    </w:r>
    <w:r w:rsidR="00FE3E78">
      <w:rPr>
        <w:rFonts w:ascii="Calibri" w:hAnsi="Calibri" w:cs="Calibri"/>
        <w:sz w:val="22"/>
        <w:szCs w:val="22"/>
        <w:lang w:val="en-US"/>
      </w:rPr>
      <w:t>R</w:t>
    </w:r>
    <w:r w:rsidR="006506A5">
      <w:rPr>
        <w:rFonts w:ascii="Calibri" w:hAnsi="Calibri" w:cs="Calibri"/>
        <w:sz w:val="22"/>
        <w:szCs w:val="22"/>
        <w:lang w:val="en-US"/>
      </w:rPr>
      <w:t>eport</w:t>
    </w:r>
    <w:r w:rsidRPr="00855244">
      <w:rPr>
        <w:rFonts w:ascii="Calibri" w:hAnsi="Calibri" w:cs="Calibri"/>
        <w:sz w:val="22"/>
        <w:szCs w:val="22"/>
        <w:lang w:val="en-US"/>
      </w:rPr>
      <w:t xml:space="preserve"> </w:t>
    </w:r>
    <w:r>
      <w:rPr>
        <w:rFonts w:ascii="Calibri" w:hAnsi="Calibri" w:cs="Calibri"/>
        <w:sz w:val="22"/>
        <w:szCs w:val="22"/>
        <w:lang w:val="en-US"/>
      </w:rPr>
      <w:t>–</w:t>
    </w:r>
    <w:r w:rsidRPr="00855244">
      <w:rPr>
        <w:rFonts w:ascii="Calibri" w:hAnsi="Calibri" w:cs="Calibri"/>
        <w:sz w:val="22"/>
        <w:szCs w:val="22"/>
        <w:lang w:val="en-US"/>
      </w:rPr>
      <w:t xml:space="preserve"> </w:t>
    </w:r>
    <w:r w:rsidR="00776C1D">
      <w:rPr>
        <w:rFonts w:ascii="Calibri" w:hAnsi="Calibri" w:cs="Calibri"/>
        <w:sz w:val="22"/>
        <w:szCs w:val="22"/>
        <w:lang w:val="en-US"/>
      </w:rPr>
      <w:t>AP/AAP/EIP</w:t>
    </w:r>
    <w:r w:rsidR="00C71D9B" w:rsidRPr="00855244">
      <w:rPr>
        <w:rFonts w:ascii="Calibri" w:hAnsi="Calibri" w:cs="Calibri"/>
        <w:sz w:val="22"/>
        <w:szCs w:val="22"/>
        <w:lang w:val="en-US"/>
      </w:rPr>
      <w:t xml:space="preserve"> | Version</w:t>
    </w:r>
    <w:r w:rsidRPr="00855244">
      <w:rPr>
        <w:rFonts w:ascii="Calibri" w:hAnsi="Calibri" w:cs="Calibri"/>
        <w:sz w:val="22"/>
        <w:szCs w:val="22"/>
        <w:lang w:val="en-US"/>
      </w:rPr>
      <w:t>22020202</w:t>
    </w:r>
    <w:r w:rsidR="00C71D9B" w:rsidRPr="00855244">
      <w:rPr>
        <w:rFonts w:ascii="Calibri" w:hAnsi="Calibri" w:cs="Calibri"/>
        <w:sz w:val="22"/>
        <w:szCs w:val="22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AA15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lang w:val="de-DE"/>
      </w:rPr>
      <w:tab/>
    </w:r>
    <w:r>
      <w:rPr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0D7A" w14:textId="77777777" w:rsidR="003B3A74" w:rsidRDefault="003B3A74" w:rsidP="004C58F1">
      <w:r>
        <w:separator/>
      </w:r>
    </w:p>
  </w:footnote>
  <w:footnote w:type="continuationSeparator" w:id="0">
    <w:p w14:paraId="5C3B2A3D" w14:textId="77777777" w:rsidR="003B3A74" w:rsidRDefault="003B3A74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C219" w14:textId="77777777" w:rsidR="00FE3E78" w:rsidRDefault="00FE3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C2B8" w14:textId="77777777" w:rsidR="00FE3E78" w:rsidRDefault="00FE3E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4959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lang w:val="de-DE"/>
      </w:rPr>
    </w:pPr>
    <w:r w:rsidRPr="000919A9">
      <w:rPr>
        <w:lang w:val="de-DE"/>
      </w:rPr>
      <w:t xml:space="preserve">Seite </w:t>
    </w:r>
    <w:r w:rsidRPr="000919A9">
      <w:rPr>
        <w:lang w:val="de-DE"/>
      </w:rPr>
      <w:fldChar w:fldCharType="begin"/>
    </w:r>
    <w:r w:rsidRPr="000919A9">
      <w:rPr>
        <w:lang w:val="de-DE"/>
      </w:rPr>
      <w:instrText>PAGE  \* Arabic  \* MERGEFORMAT</w:instrText>
    </w:r>
    <w:r w:rsidRPr="000919A9">
      <w:rPr>
        <w:lang w:val="de-DE"/>
      </w:rPr>
      <w:fldChar w:fldCharType="separate"/>
    </w:r>
    <w:r w:rsidR="00007167">
      <w:rPr>
        <w:noProof/>
        <w:lang w:val="de-DE"/>
      </w:rPr>
      <w:t>1</w:t>
    </w:r>
    <w:r w:rsidRPr="000919A9">
      <w:rPr>
        <w:lang w:val="de-DE"/>
      </w:rPr>
      <w:fldChar w:fldCharType="end"/>
    </w:r>
    <w:r>
      <w:rPr>
        <w:lang w:val="de-DE"/>
      </w:rPr>
      <w:tab/>
    </w:r>
    <w:r>
      <w:rPr>
        <w:lang w:val="de-DE"/>
      </w:rPr>
      <w:fldChar w:fldCharType="begin"/>
    </w:r>
    <w:r>
      <w:rPr>
        <w:lang w:val="de-DE"/>
      </w:rPr>
      <w:instrText xml:space="preserve"> TITLE   \* MERGEFORMAT </w:instrText>
    </w:r>
    <w:r>
      <w:rPr>
        <w:lang w:val="de-DE"/>
      </w:rPr>
      <w:fldChar w:fldCharType="separate"/>
    </w:r>
    <w:r w:rsidR="003B3A74">
      <w:rPr>
        <w:lang w:val="de-DE"/>
      </w:rPr>
      <w:t>[Titel des Dokuments]</w:t>
    </w:r>
    <w:r>
      <w:rPr>
        <w:lang w:val="de-DE"/>
      </w:rPr>
      <w:fldChar w:fldCharType="end"/>
    </w:r>
    <w:r>
      <w:rPr>
        <w:lang w:val="de-DE"/>
      </w:rPr>
      <w:tab/>
    </w:r>
    <w:r>
      <w:rPr>
        <w:noProof/>
        <w:lang w:eastAsia="de-AT"/>
      </w:rPr>
      <w:drawing>
        <wp:inline distT="0" distB="0" distL="0" distR="0" wp14:anchorId="55198B98" wp14:editId="500D168B">
          <wp:extent cx="858129" cy="219600"/>
          <wp:effectExtent l="0" t="0" r="0" b="9525"/>
          <wp:docPr id="17" name="Grafik 17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4" w15:restartNumberingAfterBreak="0">
    <w:nsid w:val="4E957D04"/>
    <w:multiLevelType w:val="hybridMultilevel"/>
    <w:tmpl w:val="9A0C2B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4FA"/>
    <w:multiLevelType w:val="hybridMultilevel"/>
    <w:tmpl w:val="16CA885E"/>
    <w:lvl w:ilvl="0" w:tplc="06204C7C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0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74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86E78"/>
    <w:rsid w:val="00192CF9"/>
    <w:rsid w:val="002000D1"/>
    <w:rsid w:val="00232F55"/>
    <w:rsid w:val="00252D85"/>
    <w:rsid w:val="002955A8"/>
    <w:rsid w:val="002C39EA"/>
    <w:rsid w:val="002F386A"/>
    <w:rsid w:val="002F6BD9"/>
    <w:rsid w:val="003137D6"/>
    <w:rsid w:val="00327BD3"/>
    <w:rsid w:val="00333601"/>
    <w:rsid w:val="00341C08"/>
    <w:rsid w:val="003651F1"/>
    <w:rsid w:val="003745CA"/>
    <w:rsid w:val="00377E05"/>
    <w:rsid w:val="00384245"/>
    <w:rsid w:val="00390403"/>
    <w:rsid w:val="003A28AD"/>
    <w:rsid w:val="003A6002"/>
    <w:rsid w:val="003B3A74"/>
    <w:rsid w:val="003B6589"/>
    <w:rsid w:val="003F02BE"/>
    <w:rsid w:val="00415B19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E2EA1"/>
    <w:rsid w:val="006120CD"/>
    <w:rsid w:val="006152CB"/>
    <w:rsid w:val="00620F30"/>
    <w:rsid w:val="00644F60"/>
    <w:rsid w:val="006506A5"/>
    <w:rsid w:val="00655171"/>
    <w:rsid w:val="00672CEB"/>
    <w:rsid w:val="006926A1"/>
    <w:rsid w:val="006A1652"/>
    <w:rsid w:val="006C2057"/>
    <w:rsid w:val="006C6C96"/>
    <w:rsid w:val="006E2C62"/>
    <w:rsid w:val="006F0C98"/>
    <w:rsid w:val="006F17E1"/>
    <w:rsid w:val="0072087E"/>
    <w:rsid w:val="00757265"/>
    <w:rsid w:val="0077375D"/>
    <w:rsid w:val="00776C1D"/>
    <w:rsid w:val="00792F91"/>
    <w:rsid w:val="007948D7"/>
    <w:rsid w:val="007B27F7"/>
    <w:rsid w:val="007B38DC"/>
    <w:rsid w:val="007D0163"/>
    <w:rsid w:val="007E62C0"/>
    <w:rsid w:val="007F2B1A"/>
    <w:rsid w:val="00815F8F"/>
    <w:rsid w:val="00821ED0"/>
    <w:rsid w:val="0083061B"/>
    <w:rsid w:val="00830CAA"/>
    <w:rsid w:val="0084681C"/>
    <w:rsid w:val="0084716C"/>
    <w:rsid w:val="00855244"/>
    <w:rsid w:val="008704AD"/>
    <w:rsid w:val="008947CD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A46190"/>
    <w:rsid w:val="00A502FB"/>
    <w:rsid w:val="00A5299E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71D9B"/>
    <w:rsid w:val="00C8601A"/>
    <w:rsid w:val="00CA26BA"/>
    <w:rsid w:val="00CA78DE"/>
    <w:rsid w:val="00CB6C59"/>
    <w:rsid w:val="00CB6E41"/>
    <w:rsid w:val="00CC27D8"/>
    <w:rsid w:val="00CF5803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5876"/>
    <w:rsid w:val="00E67B6B"/>
    <w:rsid w:val="00E70D65"/>
    <w:rsid w:val="00E7757A"/>
    <w:rsid w:val="00EA6CAE"/>
    <w:rsid w:val="00EC58DE"/>
    <w:rsid w:val="00ED5A71"/>
    <w:rsid w:val="00EE241A"/>
    <w:rsid w:val="00EF5081"/>
    <w:rsid w:val="00F01394"/>
    <w:rsid w:val="00F07438"/>
    <w:rsid w:val="00F74391"/>
    <w:rsid w:val="00FD2FE0"/>
    <w:rsid w:val="00FD76C4"/>
    <w:rsid w:val="00FE3E78"/>
    <w:rsid w:val="00FF34F3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04389"/>
  <w15:chartTrackingRefBased/>
  <w15:docId w15:val="{CF7F2764-90D5-4FB4-9EC7-B11CA70D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3B3A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71D9B"/>
    <w:pPr>
      <w:keepNext/>
      <w:keepLines/>
      <w:spacing w:before="240" w:after="200"/>
      <w:jc w:val="center"/>
      <w:outlineLvl w:val="0"/>
    </w:pPr>
    <w:rPr>
      <w:rFonts w:ascii="Calibri" w:eastAsiaTheme="majorEastAsia" w:hAnsi="Calibri" w:cs="Tahoma"/>
      <w:b/>
      <w:bCs/>
      <w:color w:val="005E75" w:themeColor="accent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C71D9B"/>
    <w:pPr>
      <w:keepNext/>
      <w:keepLines/>
      <w:spacing w:before="320" w:after="200"/>
      <w:ind w:left="964" w:hanging="964"/>
      <w:outlineLvl w:val="1"/>
    </w:pPr>
    <w:rPr>
      <w:rFonts w:ascii="Calibri" w:eastAsiaTheme="majorEastAsia" w:hAnsi="Calibri" w:cs="Tahoma"/>
      <w:bCs/>
      <w:color w:val="005E75" w:themeColor="accent2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A6CAE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71D9B"/>
    <w:rPr>
      <w:rFonts w:ascii="Calibri" w:eastAsiaTheme="majorEastAsia" w:hAnsi="Calibri" w:cs="Tahoma"/>
      <w:b/>
      <w:bCs/>
      <w:color w:val="005E75" w:themeColor="accent2"/>
      <w:sz w:val="32"/>
      <w:szCs w:val="3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C71D9B"/>
    <w:rPr>
      <w:rFonts w:ascii="Calibri" w:eastAsiaTheme="majorEastAsia" w:hAnsi="Calibri" w:cs="Tahoma"/>
      <w:bCs/>
      <w:color w:val="005E75" w:themeColor="accent2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CAE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qFormat/>
    <w:rsid w:val="00512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after="200"/>
    </w:pPr>
    <w:rPr>
      <w:bCs/>
      <w:szCs w:val="18"/>
    </w:rPr>
  </w:style>
  <w:style w:type="character" w:styleId="Hyperlink">
    <w:name w:val="Hyperlink"/>
    <w:basedOn w:val="BesuchterLink"/>
    <w:uiPriority w:val="99"/>
    <w:unhideWhenUsed/>
    <w:rsid w:val="00830CAA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62C0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extkrper2">
    <w:name w:val="Body Text 2"/>
    <w:basedOn w:val="Standard"/>
    <w:link w:val="Textkrper2Zchn"/>
    <w:rsid w:val="003B3A74"/>
    <w:pPr>
      <w:overflowPunct/>
      <w:autoSpaceDE/>
      <w:autoSpaceDN/>
      <w:adjustRightInd/>
      <w:spacing w:after="140"/>
      <w:jc w:val="center"/>
      <w:textAlignment w:val="auto"/>
    </w:pPr>
    <w:rPr>
      <w:b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3B3A74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customStyle="1" w:styleId="Aufzhlung">
    <w:name w:val="Aufzählung"/>
    <w:basedOn w:val="Standard"/>
    <w:rsid w:val="003B3A74"/>
    <w:pPr>
      <w:numPr>
        <w:numId w:val="10"/>
      </w:numPr>
    </w:pPr>
    <w:rPr>
      <w:lang w:val="de-DE"/>
    </w:rPr>
  </w:style>
  <w:style w:type="character" w:styleId="Seitenzahl">
    <w:name w:val="page number"/>
    <w:basedOn w:val="Absatz-Standardschriftart"/>
    <w:rsid w:val="003B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\Downloads\20201124_Wordvorlage_OeAD_einseitig%20(1)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20201124_Wordvorlage_OeAD_einseitig (1).dotm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APPEAR half-year report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APPEAR half-year report</dc:title>
  <dc:subject/>
  <dc:creator>Nikisianli, Nikoleta</dc:creator>
  <cp:keywords/>
  <dc:description/>
  <cp:lastModifiedBy>Stinnig, Elke</cp:lastModifiedBy>
  <cp:revision>11</cp:revision>
  <cp:lastPrinted>2015-03-16T11:58:00Z</cp:lastPrinted>
  <dcterms:created xsi:type="dcterms:W3CDTF">2021-09-02T11:37:00Z</dcterms:created>
  <dcterms:modified xsi:type="dcterms:W3CDTF">2022-02-03T11:14:00Z</dcterms:modified>
</cp:coreProperties>
</file>